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E2C" w:rsidRDefault="00151E2C" w:rsidP="00151E2C">
      <w:pPr>
        <w:pStyle w:val="a3"/>
        <w:shd w:val="clear" w:color="auto" w:fill="EEF0F0"/>
        <w:spacing w:line="276" w:lineRule="auto"/>
        <w:jc w:val="center"/>
        <w:rPr>
          <w:rStyle w:val="a4"/>
          <w:color w:val="333333"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1466850" cy="17716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4"/>
          <w:color w:val="333333"/>
          <w:sz w:val="28"/>
          <w:szCs w:val="28"/>
          <w:lang w:val="uk-UA"/>
        </w:rPr>
        <w:t xml:space="preserve">    </w:t>
      </w:r>
      <w:r>
        <w:rPr>
          <w:noProof/>
        </w:rPr>
        <w:drawing>
          <wp:inline distT="0" distB="0" distL="0" distR="0">
            <wp:extent cx="1343025" cy="17621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4"/>
          <w:color w:val="333333"/>
          <w:sz w:val="28"/>
          <w:szCs w:val="28"/>
          <w:lang w:val="uk-UA"/>
        </w:rPr>
        <w:t xml:space="preserve">    </w:t>
      </w:r>
      <w:r>
        <w:rPr>
          <w:b/>
          <w:noProof/>
          <w:color w:val="333333"/>
          <w:sz w:val="28"/>
          <w:szCs w:val="28"/>
        </w:rPr>
        <w:drawing>
          <wp:inline distT="0" distB="0" distL="0" distR="0">
            <wp:extent cx="1647825" cy="1771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E2C" w:rsidRDefault="00151E2C" w:rsidP="00151E2C">
      <w:pPr>
        <w:pStyle w:val="a3"/>
        <w:shd w:val="clear" w:color="auto" w:fill="EEF0F0"/>
        <w:spacing w:line="276" w:lineRule="auto"/>
        <w:jc w:val="center"/>
      </w:pPr>
      <w:r>
        <w:rPr>
          <w:rStyle w:val="a4"/>
          <w:color w:val="333333"/>
          <w:sz w:val="28"/>
          <w:szCs w:val="28"/>
        </w:rPr>
        <w:t>Танець і терапія мистецтвом</w:t>
      </w:r>
    </w:p>
    <w:p w:rsidR="00151E2C" w:rsidRDefault="00151E2C" w:rsidP="00151E2C">
      <w:pPr>
        <w:pStyle w:val="a3"/>
        <w:shd w:val="clear" w:color="auto" w:fill="EEF0F0"/>
        <w:spacing w:line="276" w:lineRule="auto"/>
        <w:jc w:val="right"/>
        <w:rPr>
          <w:color w:val="333333"/>
          <w:sz w:val="28"/>
          <w:szCs w:val="28"/>
          <w:lang w:val="uk-UA"/>
        </w:rPr>
      </w:pPr>
      <w:r>
        <w:rPr>
          <w:rStyle w:val="a5"/>
          <w:color w:val="333333"/>
          <w:sz w:val="28"/>
          <w:szCs w:val="28"/>
        </w:rPr>
        <w:t>“Танець - це жива мова, якою говорить людина...</w:t>
      </w:r>
      <w:r>
        <w:rPr>
          <w:rStyle w:val="apple-converted-space"/>
          <w:i/>
          <w:iCs/>
          <w:color w:val="333333"/>
          <w:sz w:val="28"/>
          <w:szCs w:val="28"/>
        </w:rPr>
        <w:t> </w:t>
      </w:r>
      <w:r>
        <w:rPr>
          <w:i/>
          <w:iCs/>
          <w:color w:val="333333"/>
          <w:sz w:val="28"/>
          <w:szCs w:val="28"/>
        </w:rPr>
        <w:br/>
      </w:r>
      <w:r>
        <w:rPr>
          <w:rStyle w:val="a5"/>
          <w:color w:val="333333"/>
          <w:sz w:val="28"/>
          <w:szCs w:val="28"/>
        </w:rPr>
        <w:t>Танець вимагає спілкування прямого,</w:t>
      </w:r>
      <w:r>
        <w:rPr>
          <w:rStyle w:val="apple-converted-space"/>
          <w:i/>
          <w:iCs/>
          <w:color w:val="333333"/>
          <w:sz w:val="28"/>
          <w:szCs w:val="28"/>
        </w:rPr>
        <w:t> </w:t>
      </w:r>
      <w:r>
        <w:rPr>
          <w:i/>
          <w:iCs/>
          <w:color w:val="333333"/>
          <w:sz w:val="28"/>
          <w:szCs w:val="28"/>
        </w:rPr>
        <w:br/>
      </w:r>
      <w:r>
        <w:rPr>
          <w:rStyle w:val="a5"/>
          <w:color w:val="333333"/>
          <w:sz w:val="28"/>
          <w:szCs w:val="28"/>
        </w:rPr>
        <w:t>тому що його носієм і посередником є сама людина,</w:t>
      </w:r>
      <w:r>
        <w:rPr>
          <w:rStyle w:val="apple-converted-space"/>
          <w:i/>
          <w:iCs/>
          <w:color w:val="333333"/>
          <w:sz w:val="28"/>
          <w:szCs w:val="28"/>
        </w:rPr>
        <w:t> </w:t>
      </w:r>
      <w:r>
        <w:rPr>
          <w:i/>
          <w:iCs/>
          <w:color w:val="333333"/>
          <w:sz w:val="28"/>
          <w:szCs w:val="28"/>
        </w:rPr>
        <w:br/>
      </w:r>
      <w:r>
        <w:rPr>
          <w:rStyle w:val="a5"/>
          <w:color w:val="333333"/>
          <w:sz w:val="28"/>
          <w:szCs w:val="28"/>
        </w:rPr>
        <w:t>а інструментом вираження — людське тіло”</w:t>
      </w:r>
      <w:r>
        <w:rPr>
          <w:rStyle w:val="apple-converted-space"/>
          <w:i/>
          <w:iCs/>
          <w:color w:val="333333"/>
          <w:sz w:val="28"/>
          <w:szCs w:val="28"/>
        </w:rPr>
        <w:t> </w:t>
      </w:r>
      <w:r>
        <w:rPr>
          <w:i/>
          <w:iCs/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t>Мер</w:t>
      </w:r>
      <w:proofErr w:type="gramStart"/>
      <w:r>
        <w:rPr>
          <w:color w:val="333333"/>
          <w:sz w:val="28"/>
          <w:szCs w:val="28"/>
        </w:rPr>
        <w:t>і В</w:t>
      </w:r>
      <w:proofErr w:type="gramEnd"/>
      <w:r>
        <w:rPr>
          <w:color w:val="333333"/>
          <w:sz w:val="28"/>
          <w:szCs w:val="28"/>
        </w:rPr>
        <w:t>ігман</w:t>
      </w:r>
    </w:p>
    <w:p w:rsidR="00151E2C" w:rsidRDefault="00151E2C" w:rsidP="00151E2C">
      <w:pPr>
        <w:pStyle w:val="a3"/>
        <w:shd w:val="clear" w:color="auto" w:fill="EEF0F0"/>
        <w:spacing w:line="276" w:lineRule="auto"/>
        <w:jc w:val="right"/>
        <w:rPr>
          <w:color w:val="333333"/>
          <w:sz w:val="28"/>
          <w:szCs w:val="28"/>
          <w:lang w:val="uk-UA"/>
        </w:rPr>
      </w:pPr>
    </w:p>
    <w:p w:rsidR="00151E2C" w:rsidRDefault="00151E2C" w:rsidP="00151E2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Танець є одним з найдавніших способів  вираження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людиною </w:t>
      </w:r>
      <w:r>
        <w:rPr>
          <w:rFonts w:ascii="Times New Roman" w:hAnsi="Times New Roman" w:cs="Times New Roman"/>
          <w:sz w:val="28"/>
          <w:szCs w:val="28"/>
        </w:rPr>
        <w:t>своїх почутті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 емоцій. Він зародився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самому ранньому етапі існування людства. Танець поєднує в собі фізичну, </w:t>
      </w:r>
      <w:proofErr w:type="gramStart"/>
      <w:r>
        <w:rPr>
          <w:rFonts w:ascii="Times New Roman" w:hAnsi="Times New Roman" w:cs="Times New Roman"/>
          <w:sz w:val="28"/>
          <w:szCs w:val="28"/>
        </w:rPr>
        <w:t>псих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ічну і естетичну діяльність. </w:t>
      </w:r>
    </w:p>
    <w:p w:rsidR="00151E2C" w:rsidRDefault="00151E2C" w:rsidP="00151E2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Він здатний виражати цілу гаму людських емоцій і активно використовується в сучасній терапії. При цьому у вільному русі та імпровізації відбувається спонтанне вивільнення почуттів. Рухи танцю є своє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ідним засобом комунікації. </w:t>
      </w:r>
    </w:p>
    <w:p w:rsidR="00151E2C" w:rsidRDefault="00151E2C" w:rsidP="00151E2C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 основі танцювально-рухової терапії лежить рухова імпровізація. В цій терапії немає місця хореографії, а є імпровізація, спонтанний танок, який допомагає людині звільнити почуття, які вона відчуває в цю хвилину. Танець сам по собі дає багато позитивних емоцій. Людина рухається і отримує необхідні ресурси та сили, які допомагають вирішувати життєві питання та психологічні проблеми.</w:t>
      </w:r>
    </w:p>
    <w:p w:rsidR="00151E2C" w:rsidRDefault="00151E2C" w:rsidP="00151E2C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      У кожної людини є образ свого “я”, який виражений в образі </w:t>
      </w:r>
      <w:proofErr w:type="gramStart"/>
      <w:r>
        <w:rPr>
          <w:rFonts w:ascii="Times New Roman" w:hAnsi="Times New Roman" w:cs="Times New Roman"/>
          <w:sz w:val="28"/>
          <w:szCs w:val="28"/>
        </w:rPr>
        <w:t>тіла</w:t>
      </w:r>
      <w:proofErr w:type="gramEnd"/>
      <w:r>
        <w:rPr>
          <w:rFonts w:ascii="Times New Roman" w:hAnsi="Times New Roman" w:cs="Times New Roman"/>
          <w:sz w:val="28"/>
          <w:szCs w:val="28"/>
        </w:rPr>
        <w:t>. Стереотипи, породжені вихованням і перенесеними стресами, втілюються у нашому житті й у нашому тілі. У людей є обмеження, страхи і нереалізовані бажання, які виражає тіло. Тому танець — це також і взаємодія, історія людських взаємин.</w:t>
      </w:r>
    </w:p>
    <w:p w:rsidR="00151E2C" w:rsidRDefault="00151E2C" w:rsidP="00151E2C">
      <w:pPr>
        <w:ind w:left="-567"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Через танець ми можемо: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- більш відкрито глянути на світ людських взаємин;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- виразити ті почуття, які ми не вміємо і боїмося виражати;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- реалізувати ті бажання, які нам поки страшно чи ніяково втілити;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- знайти взаєморозуміння, якого так не вистачає в повсякденному житті.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</w:rPr>
        <w:t>      Таким чином, танцтерапія працює в трьох галузях: </w:t>
      </w:r>
      <w:r>
        <w:rPr>
          <w:rFonts w:ascii="Times New Roman" w:hAnsi="Times New Roman" w:cs="Times New Roman"/>
          <w:sz w:val="28"/>
          <w:szCs w:val="28"/>
        </w:rPr>
        <w:br/>
        <w:t xml:space="preserve">- наше тіло, його можливості та обмеження (“Що несе 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св</w:t>
      </w:r>
      <w:proofErr w:type="gramEnd"/>
      <w:r>
        <w:rPr>
          <w:rFonts w:ascii="Times New Roman" w:hAnsi="Times New Roman" w:cs="Times New Roman"/>
          <w:sz w:val="28"/>
          <w:szCs w:val="28"/>
        </w:rPr>
        <w:t>іт моє тіло?”); </w:t>
      </w:r>
      <w:r>
        <w:rPr>
          <w:rFonts w:ascii="Times New Roman" w:hAnsi="Times New Roman" w:cs="Times New Roman"/>
          <w:sz w:val="28"/>
          <w:szCs w:val="28"/>
        </w:rPr>
        <w:br/>
        <w:t>- наші уявлення про себе самих, розширення і розкриття цих уявлень (“Хто я?”); </w:t>
      </w:r>
      <w:r>
        <w:rPr>
          <w:rFonts w:ascii="Times New Roman" w:hAnsi="Times New Roman" w:cs="Times New Roman"/>
          <w:sz w:val="28"/>
          <w:szCs w:val="28"/>
        </w:rPr>
        <w:br/>
        <w:t>- наша взаємодія з іншими людьми, сфера міжособистісних відносин (“Хто ти і що ми можемо разом?”). </w:t>
      </w:r>
    </w:p>
    <w:p w:rsidR="00151E2C" w:rsidRDefault="00151E2C" w:rsidP="00151E2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Суть танцювальної терапії</w:t>
      </w:r>
    </w:p>
    <w:p w:rsidR="00151E2C" w:rsidRDefault="00151E2C" w:rsidP="00151E2C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Будь-які  переживання людини, як позитивні, так і негативні, виражаються в напрузі будь-якої групи м'язів. На підтримку цього м'язового затиску витрачається енергія. Після реакції зовні вона починає вільно циркулювати по всіх частинах тіла. </w:t>
      </w:r>
    </w:p>
    <w:p w:rsidR="00151E2C" w:rsidRDefault="00151E2C" w:rsidP="00151E2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Наприклад, дитину образили і вона не може на це відповісти. Як правило, вона стискає щелепи, кулаки, дихання стає частим тощо. Це і є реакція </w:t>
      </w:r>
      <w:proofErr w:type="gramStart"/>
      <w:r>
        <w:rPr>
          <w:rFonts w:ascii="Times New Roman" w:hAnsi="Times New Roman" w:cs="Times New Roman"/>
          <w:sz w:val="28"/>
          <w:szCs w:val="28"/>
        </w:rPr>
        <w:t>тіла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ситуацію. Якщо ж подібна ситуація повторюється кілька разів або емоційна травма дуже значна, такий рух тіла закріпляється в тілі як стереотип, знижується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івень емоційної чутливості.</w:t>
      </w:r>
    </w:p>
    <w:p w:rsidR="00151E2C" w:rsidRDefault="00151E2C" w:rsidP="00151E2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Сучасна танцювальна терапія спрямована на зниження м'язової напруги. Вона сприяє збільшенню рухливості людини. </w:t>
      </w:r>
    </w:p>
    <w:p w:rsidR="00151E2C" w:rsidRDefault="00151E2C" w:rsidP="00151E2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Юнг зазначав терапевтичну цінність артистичних переживань. У танці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дозволяють з несвідомого витягти неусвідомлені потяги і потреби. Відбувається звільнення людини від них. </w:t>
      </w:r>
    </w:p>
    <w:p w:rsidR="00151E2C" w:rsidRDefault="00151E2C" w:rsidP="00151E2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Танцювальна терапія може вважатися первинним засобом заохочення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невербального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взаємодії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як між клієнтом і терапевтом, так і між учасниками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групи танцювальної терапії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1E2C" w:rsidRDefault="00151E2C" w:rsidP="00151E2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Ця методика дозволяє членам групи краще усвідомлювати власне тіло і можливості його використання. Таке усвідомлення при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</w:rPr>
        <w:t>водить до поліпшення фізичного та емоційного стану учасникі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1E2C" w:rsidRDefault="00151E2C" w:rsidP="00151E2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Якщо говорити про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ідлітків, то такі заняття виробляють у них більш позитивний образ власного тіла, що допомагає підвищити самооцінку молодої людини. Оволодіння новими рухами і позами дає можливість опанувати новими почуттями. </w:t>
      </w:r>
    </w:p>
    <w:p w:rsidR="00151E2C" w:rsidRDefault="00151E2C" w:rsidP="00151E2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Танцювальна терапія також допомагає розвивати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іальні навички людей. Танцювальні рухи 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>
        <w:rPr>
          <w:rFonts w:ascii="Times New Roman" w:hAnsi="Times New Roman" w:cs="Times New Roman"/>
          <w:sz w:val="28"/>
          <w:szCs w:val="28"/>
        </w:rPr>
        <w:t xml:space="preserve"> засобом зв'язку з оточуючими, дають людині можливість самовираження. </w:t>
      </w:r>
    </w:p>
    <w:p w:rsidR="00151E2C" w:rsidRDefault="00151E2C" w:rsidP="00151E2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Тілесна терапія і танцювально-рухова терапія – це методи самовідновлення організму, застосування яких є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ільним як з метою формування, так і зміцнення і збереження здоров’я дітей.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ім цього, танцювально-рухова терапія спрямована на розвиток комунікативних навичок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учнів </w:t>
      </w:r>
      <w:r>
        <w:rPr>
          <w:rFonts w:ascii="Times New Roman" w:hAnsi="Times New Roman" w:cs="Times New Roman"/>
          <w:sz w:val="28"/>
          <w:szCs w:val="28"/>
        </w:rPr>
        <w:t>і включає роботу з іншими видами мистецтв: малюнком, ліпленням, музикою тощо.</w:t>
      </w:r>
    </w:p>
    <w:p w:rsidR="00151E2C" w:rsidRDefault="00151E2C" w:rsidP="00151E2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Танцювальна терапія, по-перше, дає дитині можливість усвідомити, як і чому щось відбувається в її тілі. По-друге, за допомогою спеціальних вправ допомагає зняти чи знизити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івень “заблокованості” тіла, саме знизити, а не знищити, адже жодна людина не може жити без своїх захисних механізмів: м’язового панцира, який починає формуватися з раннього дитинства.</w:t>
      </w:r>
    </w:p>
    <w:p w:rsidR="00151E2C" w:rsidRDefault="00151E2C" w:rsidP="00151E2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є такої людини, яка була б у будь-якій ситуації повністю відкрита. Це неможливо і не треба, інакше її все вражатиме в цьому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св</w:t>
      </w:r>
      <w:proofErr w:type="gramEnd"/>
      <w:r>
        <w:rPr>
          <w:rFonts w:ascii="Times New Roman" w:hAnsi="Times New Roman" w:cs="Times New Roman"/>
          <w:sz w:val="28"/>
          <w:szCs w:val="28"/>
        </w:rPr>
        <w:t>іті. З іншого боку, якщо людина надто непроникна, вона стає малочутливою не лише до болю, але й до радості.</w:t>
      </w:r>
    </w:p>
    <w:p w:rsidR="00151E2C" w:rsidRDefault="00151E2C" w:rsidP="00151E2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із головних принципів танцювальної терапії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є можливість навчитися чути сигнали свого тіла, йти за ними, вміти розслаблятися, коли треба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іло мудріше за думку, тому що воно старше, ніж думка. Тіло має свою пам’ять, і багато процесів у ньому проходять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ідсвідомому рівні. Важливо навчитися спонтанності, імпровізації на тілесному рівні, усвідомлено брати участь у своєму власному житті. Тілесні навички переносяться на психічний рівень.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Людина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яка не здатна на спонтанні реакції у складній ситуації, відразу ж зазнає краху. Головне – навчитися довіряти своєму тілу. </w:t>
      </w:r>
    </w:p>
    <w:p w:rsidR="00151E2C" w:rsidRDefault="00151E2C" w:rsidP="00151E2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Безперечним є той факт, що танцювальна терапія сприяє формуванню почуття ритму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Доведено, що кожній біологічній істоті воно притаманне, адже організм являє собою систему біоритмів. </w:t>
      </w:r>
      <w:r>
        <w:rPr>
          <w:rFonts w:ascii="Times New Roman" w:hAnsi="Times New Roman" w:cs="Times New Roman"/>
          <w:sz w:val="28"/>
          <w:szCs w:val="28"/>
        </w:rPr>
        <w:t xml:space="preserve">Проте досить часто почуття ритму губиться – так діють на нього стреси, а також різноманітні події негативного характеру. Отже, навчити дітей відчувати ритм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це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тільки рухатися в такт музики, але і жити, на випадаючи із ритму часу. Танець сприяє розвитку координації рухів, формуванні внутрішньої свободи дитини.</w:t>
      </w:r>
    </w:p>
    <w:p w:rsidR="00151E2C" w:rsidRDefault="00151E2C" w:rsidP="00151E2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Танцювальна терапія поєднує в собі музику і рух. Не викликає сумніву, що руховий досвід дитини пов’язаний з її музичним досвідом. </w:t>
      </w:r>
    </w:p>
    <w:p w:rsidR="00151E2C" w:rsidRDefault="00151E2C" w:rsidP="00151E2C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Дослідники говорять про взаємозв’язок музики і рухів, який  має глибокі онто- і філогенетичні корені . У прадавніх музичних культурах музика завжди була невіддільною від танцювальних, трудових, ритуальних рухів, що її супроводжують. Те ж саме можна сказати і про дитячі музичні ігри, що супроводжуються театральними ігровими ситуаціями. </w:t>
      </w:r>
    </w:p>
    <w:p w:rsidR="00151E2C" w:rsidRDefault="00151E2C" w:rsidP="00151E2C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Отже, музичне спілкування дітей  насичене різноманітними жестами, які відбивають багатство невербальної комунікації, а танцювальна терапія вчить учнів передавати свій настрій через рух, сприяє формуванню </w:t>
      </w:r>
      <w:r>
        <w:rPr>
          <w:rFonts w:ascii="Times New Roman" w:hAnsi="Times New Roman" w:cs="Times New Roman"/>
          <w:sz w:val="28"/>
          <w:szCs w:val="28"/>
        </w:rPr>
        <w:t>“музичності” дитячих рухів навіть за умов відсутності музичного супроводу.</w:t>
      </w:r>
    </w:p>
    <w:p w:rsidR="00151E2C" w:rsidRDefault="00151E2C" w:rsidP="00151E2C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Методика проведення.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першому етапі розминальні вправи мають фізичний (“розігрів”), психічний (ідентифікація з почуттями) і соціальний (установлення контактів) аспекти.</w:t>
      </w:r>
    </w:p>
    <w:p w:rsidR="00151E2C" w:rsidRDefault="00151E2C" w:rsidP="00151E2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Одним із варіантів початку занять передбачається виконання спонтанних рухів вільної форми під попурі, з різних мелодій. Тут трапляються вправи, що містять струшування, розтяжки, розгойдування, удари, потрушування, що, починаючи з кистей рук, поширюються на ліктьові суглоби, плечі, грудну клітину. </w:t>
      </w:r>
      <w:proofErr w:type="gramStart"/>
      <w:r>
        <w:rPr>
          <w:rFonts w:ascii="Times New Roman" w:hAnsi="Times New Roman" w:cs="Times New Roman"/>
          <w:sz w:val="28"/>
          <w:szCs w:val="28"/>
        </w:rPr>
        <w:t>Ц</w:t>
      </w:r>
      <w:proofErr w:type="gramEnd"/>
      <w:r>
        <w:rPr>
          <w:rFonts w:ascii="Times New Roman" w:hAnsi="Times New Roman" w:cs="Times New Roman"/>
          <w:sz w:val="28"/>
          <w:szCs w:val="28"/>
        </w:rPr>
        <w:t>і вправи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повторюються доти, доки вся група дітей не розігріється як слід.</w:t>
      </w:r>
    </w:p>
    <w:p w:rsidR="00151E2C" w:rsidRDefault="00151E2C" w:rsidP="00151E2C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етапі відбувається розробка загальногрупової теми.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Наприклад, розробляється тема “</w:t>
      </w:r>
      <w:proofErr w:type="gramStart"/>
      <w:r>
        <w:rPr>
          <w:rFonts w:ascii="Times New Roman" w:hAnsi="Times New Roman" w:cs="Times New Roman"/>
          <w:sz w:val="28"/>
          <w:szCs w:val="28"/>
        </w:rPr>
        <w:t>зустр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ічей і розставань”.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івні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рухів можуть “зустрічатися” і “розставатися” окремі частини тіла.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Кисті рук і лікті можуть “зустрітися”, щоб відразу “розстатися”, чи вони можуть “зустрітися”, щоб “вступити в бійку” або ніжно “обійняти” одне одного.</w:t>
      </w:r>
    </w:p>
    <w:p w:rsidR="00151E2C" w:rsidRDefault="00151E2C" w:rsidP="00151E2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заключній стадії заняття тема розробляється з використанням усього наданого групі простору, при цьому, змінюється швидкість рухів і їхня послідовність. </w:t>
      </w:r>
      <w:r>
        <w:rPr>
          <w:rFonts w:ascii="Times New Roman" w:hAnsi="Times New Roman" w:cs="Times New Roman"/>
          <w:sz w:val="28"/>
          <w:szCs w:val="28"/>
        </w:rPr>
        <w:t>Керівник групи може бути: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партнером у танцях, розпорядником (організатором), каталізатором морального розвитку особистості дітей через рух, 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св</w:t>
      </w:r>
      <w:proofErr w:type="gramEnd"/>
      <w:r>
        <w:rPr>
          <w:rFonts w:ascii="Times New Roman" w:hAnsi="Times New Roman" w:cs="Times New Roman"/>
          <w:sz w:val="28"/>
          <w:szCs w:val="28"/>
        </w:rPr>
        <w:t>іті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чарівного танку.</w:t>
      </w:r>
    </w:p>
    <w:p w:rsidR="00151E2C" w:rsidRDefault="00151E2C" w:rsidP="00151E2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Танцювальн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ігрова гімнастика є одним із найдоступніших, ефективних і емоційних засобів. Її доступність пояснюється застосуванням простих загальнорозвивальних вправ. Ефективність – у її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ізнобічній дії на опорно-руховий апарат, серцево-судинну, дихальну і нервову системи дитини.</w:t>
      </w:r>
    </w:p>
    <w:p w:rsidR="00151E2C" w:rsidRDefault="00151E2C" w:rsidP="00151E2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Емоційність досягається не тільки музичним супроводом і елементами танцю, що є основою вправ танцювальн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ігрової гімнастики, але й образними </w:t>
      </w:r>
      <w:r>
        <w:rPr>
          <w:rFonts w:ascii="Times New Roman" w:hAnsi="Times New Roman" w:cs="Times New Roman"/>
          <w:sz w:val="28"/>
          <w:szCs w:val="28"/>
        </w:rPr>
        <w:lastRenderedPageBreak/>
        <w:t>вправами, сюжетними композиціями, які відповідають віковим особливостям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дітей</w:t>
      </w:r>
      <w:r>
        <w:rPr>
          <w:rFonts w:ascii="Times New Roman" w:hAnsi="Times New Roman" w:cs="Times New Roman"/>
          <w:sz w:val="28"/>
          <w:szCs w:val="28"/>
        </w:rPr>
        <w:t>, схильних до наслідування, копіювання дій людини і тварин.</w:t>
      </w:r>
    </w:p>
    <w:p w:rsidR="00151E2C" w:rsidRDefault="00151E2C" w:rsidP="00151E2C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Існують різні види танцювальної терапії: танцювально-ритмічна гімнастика; нетрадиційні види вправ; креативна гімнастика.</w:t>
      </w:r>
    </w:p>
    <w:p w:rsidR="00151E2C" w:rsidRDefault="00151E2C" w:rsidP="00151E2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складу 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</w:rPr>
        <w:t>анцювально-ритмічн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>
        <w:rPr>
          <w:rFonts w:ascii="Times New Roman" w:hAnsi="Times New Roman" w:cs="Times New Roman"/>
          <w:sz w:val="28"/>
          <w:szCs w:val="28"/>
        </w:rPr>
        <w:t xml:space="preserve"> гімнастик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входять:</w:t>
      </w:r>
    </w:p>
    <w:p w:rsidR="00151E2C" w:rsidRDefault="00151E2C" w:rsidP="00151E2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ігроритміка;</w:t>
      </w:r>
    </w:p>
    <w:p w:rsidR="00151E2C" w:rsidRDefault="00151E2C" w:rsidP="00151E2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ігрогімнастика;</w:t>
      </w:r>
    </w:p>
    <w:p w:rsidR="00151E2C" w:rsidRDefault="00151E2C" w:rsidP="00151E2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ігротанок.</w:t>
      </w:r>
    </w:p>
    <w:p w:rsidR="00151E2C" w:rsidRDefault="00151E2C" w:rsidP="00151E2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Нетрадиційні види вправ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такими складовими:</w:t>
      </w:r>
    </w:p>
    <w:p w:rsidR="00151E2C" w:rsidRDefault="00151E2C" w:rsidP="00151E2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ігропластика;</w:t>
      </w:r>
    </w:p>
    <w:p w:rsidR="00151E2C" w:rsidRDefault="00151E2C" w:rsidP="00151E2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пальчикова гімнастика;</w:t>
      </w:r>
    </w:p>
    <w:p w:rsidR="00151E2C" w:rsidRDefault="00151E2C" w:rsidP="00151E2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ігровий самомасаж;</w:t>
      </w:r>
    </w:p>
    <w:p w:rsidR="00151E2C" w:rsidRDefault="00151E2C" w:rsidP="00151E2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музично-рухливі ігри;</w:t>
      </w:r>
    </w:p>
    <w:p w:rsidR="00151E2C" w:rsidRDefault="00151E2C" w:rsidP="00151E2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ігри-подорожі.</w:t>
      </w:r>
    </w:p>
    <w:p w:rsidR="00151E2C" w:rsidRDefault="00151E2C" w:rsidP="00151E2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Креативна гімнастика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ключає в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себе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51E2C" w:rsidRDefault="00151E2C" w:rsidP="00151E2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музично-творчі ігри;</w:t>
      </w:r>
    </w:p>
    <w:p w:rsidR="00151E2C" w:rsidRDefault="00151E2C" w:rsidP="00151E2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>
        <w:rPr>
          <w:rFonts w:ascii="Times New Roman" w:hAnsi="Times New Roman" w:cs="Times New Roman"/>
          <w:sz w:val="28"/>
          <w:szCs w:val="28"/>
        </w:rPr>
        <w:t>іальні завдання.</w:t>
      </w:r>
    </w:p>
    <w:p w:rsidR="00151E2C" w:rsidRDefault="00151E2C" w:rsidP="00151E2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ці види танцювальної терапії  використовують </w:t>
      </w:r>
      <w:r>
        <w:rPr>
          <w:rFonts w:ascii="Times New Roman" w:hAnsi="Times New Roman" w:cs="Times New Roman"/>
          <w:sz w:val="28"/>
          <w:szCs w:val="28"/>
        </w:rPr>
        <w:t xml:space="preserve">ігровий метод проведення занять, який надає освітньому процесу привабливу форму, полегшує процес запам’ятовування й освоєння вправ,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ідвищує емоційний фон занять, сприяє розвитку мислення, уяви і творчих здібностей дитини.</w:t>
      </w:r>
    </w:p>
    <w:p w:rsidR="00151E2C" w:rsidRDefault="00151E2C" w:rsidP="00151E2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Усе це сприяє зміцненню здоров’я дитини, її фізичному і </w:t>
      </w:r>
      <w:proofErr w:type="gramStart"/>
      <w:r>
        <w:rPr>
          <w:rFonts w:ascii="Times New Roman" w:hAnsi="Times New Roman" w:cs="Times New Roman"/>
          <w:sz w:val="28"/>
          <w:szCs w:val="28"/>
        </w:rPr>
        <w:t>псих</w:t>
      </w:r>
      <w:proofErr w:type="gramEnd"/>
      <w:r>
        <w:rPr>
          <w:rFonts w:ascii="Times New Roman" w:hAnsi="Times New Roman" w:cs="Times New Roman"/>
          <w:sz w:val="28"/>
          <w:szCs w:val="28"/>
        </w:rPr>
        <w:t>ічному розвитку.</w:t>
      </w:r>
    </w:p>
    <w:p w:rsidR="00151E2C" w:rsidRDefault="00151E2C" w:rsidP="00151E2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Танцювальна терапія передбачає </w:t>
      </w:r>
      <w:r>
        <w:rPr>
          <w:rFonts w:ascii="Times New Roman" w:hAnsi="Times New Roman" w:cs="Times New Roman"/>
          <w:sz w:val="28"/>
          <w:szCs w:val="28"/>
        </w:rPr>
        <w:t xml:space="preserve"> вирішення таких основних завдань:</w:t>
      </w:r>
    </w:p>
    <w:p w:rsidR="00151E2C" w:rsidRDefault="00151E2C" w:rsidP="00151E2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зміцнення здоров’я:</w:t>
      </w:r>
    </w:p>
    <w:p w:rsidR="00151E2C" w:rsidRDefault="00151E2C" w:rsidP="00151E2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 створенн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оптимальних умов для зростання і розвитку опорно-рухового апарату дитини;</w:t>
      </w:r>
    </w:p>
    <w:p w:rsidR="00151E2C" w:rsidRDefault="00151E2C" w:rsidP="00151E2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формува</w:t>
      </w:r>
      <w:r>
        <w:rPr>
          <w:rFonts w:ascii="Times New Roman" w:hAnsi="Times New Roman" w:cs="Times New Roman"/>
          <w:sz w:val="28"/>
          <w:szCs w:val="28"/>
          <w:lang w:val="uk-UA"/>
        </w:rPr>
        <w:t>ння</w:t>
      </w:r>
      <w:r>
        <w:rPr>
          <w:rFonts w:ascii="Times New Roman" w:hAnsi="Times New Roman" w:cs="Times New Roman"/>
          <w:sz w:val="28"/>
          <w:szCs w:val="28"/>
        </w:rPr>
        <w:t xml:space="preserve"> правильн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>
        <w:rPr>
          <w:rFonts w:ascii="Times New Roman" w:hAnsi="Times New Roman" w:cs="Times New Roman"/>
          <w:sz w:val="28"/>
          <w:szCs w:val="28"/>
        </w:rPr>
        <w:t xml:space="preserve"> постав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1E2C" w:rsidRDefault="00151E2C" w:rsidP="00151E2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</w:t>
      </w:r>
      <w:r>
        <w:rPr>
          <w:rFonts w:ascii="Times New Roman" w:hAnsi="Times New Roman" w:cs="Times New Roman"/>
          <w:sz w:val="28"/>
          <w:szCs w:val="28"/>
        </w:rPr>
        <w:tab/>
        <w:t>сприя</w:t>
      </w:r>
      <w:r>
        <w:rPr>
          <w:rFonts w:ascii="Times New Roman" w:hAnsi="Times New Roman" w:cs="Times New Roman"/>
          <w:sz w:val="28"/>
          <w:szCs w:val="28"/>
          <w:lang w:val="uk-UA"/>
        </w:rPr>
        <w:t>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>
        <w:rPr>
          <w:rFonts w:ascii="Times New Roman" w:hAnsi="Times New Roman" w:cs="Times New Roman"/>
          <w:sz w:val="28"/>
          <w:szCs w:val="28"/>
        </w:rPr>
        <w:t>ілактиці плоскостопості;</w:t>
      </w:r>
    </w:p>
    <w:p w:rsidR="00151E2C" w:rsidRDefault="00151E2C" w:rsidP="00151E2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 розвит</w:t>
      </w:r>
      <w:r>
        <w:rPr>
          <w:rFonts w:ascii="Times New Roman" w:hAnsi="Times New Roman" w:cs="Times New Roman"/>
          <w:sz w:val="28"/>
          <w:szCs w:val="28"/>
          <w:lang w:val="uk-UA"/>
        </w:rPr>
        <w:t>ок</w:t>
      </w:r>
      <w:r>
        <w:rPr>
          <w:rFonts w:ascii="Times New Roman" w:hAnsi="Times New Roman" w:cs="Times New Roman"/>
          <w:sz w:val="28"/>
          <w:szCs w:val="28"/>
        </w:rPr>
        <w:t xml:space="preserve"> і функціональн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вдосконаленн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органів дихання, кровообігу, серцево-судинної й нервової систем організму;</w:t>
      </w:r>
    </w:p>
    <w:p w:rsidR="00151E2C" w:rsidRDefault="00151E2C" w:rsidP="00151E2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удосконалення психомоторних здібностей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учнів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51E2C" w:rsidRDefault="00151E2C" w:rsidP="00151E2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розви</w:t>
      </w:r>
      <w:r>
        <w:rPr>
          <w:rFonts w:ascii="Times New Roman" w:hAnsi="Times New Roman" w:cs="Times New Roman"/>
          <w:sz w:val="28"/>
          <w:szCs w:val="28"/>
          <w:lang w:val="uk-UA"/>
        </w:rPr>
        <w:t>ток</w:t>
      </w:r>
      <w:r>
        <w:rPr>
          <w:rFonts w:ascii="Times New Roman" w:hAnsi="Times New Roman" w:cs="Times New Roman"/>
          <w:sz w:val="28"/>
          <w:szCs w:val="28"/>
        </w:rPr>
        <w:t xml:space="preserve"> м’язо</w:t>
      </w:r>
      <w:r>
        <w:rPr>
          <w:rFonts w:ascii="Times New Roman" w:hAnsi="Times New Roman" w:cs="Times New Roman"/>
          <w:sz w:val="28"/>
          <w:szCs w:val="28"/>
          <w:lang w:val="uk-UA"/>
        </w:rPr>
        <w:t>вої</w:t>
      </w:r>
      <w:r>
        <w:rPr>
          <w:rFonts w:ascii="Times New Roman" w:hAnsi="Times New Roman" w:cs="Times New Roman"/>
          <w:sz w:val="28"/>
          <w:szCs w:val="28"/>
        </w:rPr>
        <w:t xml:space="preserve"> сил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</w:rPr>
        <w:t>, гнучк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>, витривал</w:t>
      </w:r>
      <w:r>
        <w:rPr>
          <w:rFonts w:ascii="Times New Roman" w:hAnsi="Times New Roman" w:cs="Times New Roman"/>
          <w:sz w:val="28"/>
          <w:szCs w:val="28"/>
          <w:lang w:val="uk-UA"/>
        </w:rPr>
        <w:t>ості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швидкісно-силов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і координаційн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здібност</w:t>
      </w:r>
      <w:r>
        <w:rPr>
          <w:rFonts w:ascii="Times New Roman" w:hAnsi="Times New Roman" w:cs="Times New Roman"/>
          <w:sz w:val="28"/>
          <w:szCs w:val="28"/>
          <w:lang w:val="uk-UA"/>
        </w:rPr>
        <w:t>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1E2C" w:rsidRDefault="00151E2C" w:rsidP="00151E2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сприя</w:t>
      </w:r>
      <w:r>
        <w:rPr>
          <w:rFonts w:ascii="Times New Roman" w:hAnsi="Times New Roman" w:cs="Times New Roman"/>
          <w:sz w:val="28"/>
          <w:szCs w:val="28"/>
          <w:lang w:val="uk-UA"/>
        </w:rPr>
        <w:t>ння</w:t>
      </w:r>
      <w:r>
        <w:rPr>
          <w:rFonts w:ascii="Times New Roman" w:hAnsi="Times New Roman" w:cs="Times New Roman"/>
          <w:sz w:val="28"/>
          <w:szCs w:val="28"/>
        </w:rPr>
        <w:t xml:space="preserve"> розвитку відчуття ритму, музичного слуху, пам’яті, уваги, вміння погоджувати рухи з музикою;</w:t>
      </w:r>
    </w:p>
    <w:p w:rsidR="00151E2C" w:rsidRDefault="00151E2C" w:rsidP="00151E2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формува</w:t>
      </w:r>
      <w:r>
        <w:rPr>
          <w:rFonts w:ascii="Times New Roman" w:hAnsi="Times New Roman" w:cs="Times New Roman"/>
          <w:sz w:val="28"/>
          <w:szCs w:val="28"/>
          <w:lang w:val="uk-UA"/>
        </w:rPr>
        <w:t>ння</w:t>
      </w:r>
      <w:r>
        <w:rPr>
          <w:rFonts w:ascii="Times New Roman" w:hAnsi="Times New Roman" w:cs="Times New Roman"/>
          <w:sz w:val="28"/>
          <w:szCs w:val="28"/>
        </w:rPr>
        <w:t xml:space="preserve"> навич</w:t>
      </w:r>
      <w:r>
        <w:rPr>
          <w:rFonts w:ascii="Times New Roman" w:hAnsi="Times New Roman" w:cs="Times New Roman"/>
          <w:sz w:val="28"/>
          <w:szCs w:val="28"/>
          <w:lang w:val="uk-UA"/>
        </w:rPr>
        <w:t>ок</w:t>
      </w:r>
      <w:r>
        <w:rPr>
          <w:rFonts w:ascii="Times New Roman" w:hAnsi="Times New Roman" w:cs="Times New Roman"/>
          <w:sz w:val="28"/>
          <w:szCs w:val="28"/>
        </w:rPr>
        <w:t xml:space="preserve"> виразності, пластичності, граціозності і витонченості танцювальних рухів;</w:t>
      </w:r>
    </w:p>
    <w:p w:rsidR="00151E2C" w:rsidRDefault="00151E2C" w:rsidP="00151E2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розви</w:t>
      </w:r>
      <w:r>
        <w:rPr>
          <w:rFonts w:ascii="Times New Roman" w:hAnsi="Times New Roman" w:cs="Times New Roman"/>
          <w:sz w:val="28"/>
          <w:szCs w:val="28"/>
          <w:lang w:val="uk-UA"/>
        </w:rPr>
        <w:t>ток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др</w:t>
      </w:r>
      <w:proofErr w:type="gramEnd"/>
      <w:r>
        <w:rPr>
          <w:rFonts w:ascii="Times New Roman" w:hAnsi="Times New Roman" w:cs="Times New Roman"/>
          <w:sz w:val="28"/>
          <w:szCs w:val="28"/>
        </w:rPr>
        <w:t>ібн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>
        <w:rPr>
          <w:rFonts w:ascii="Times New Roman" w:hAnsi="Times New Roman" w:cs="Times New Roman"/>
          <w:sz w:val="28"/>
          <w:szCs w:val="28"/>
        </w:rPr>
        <w:t xml:space="preserve"> моторик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1E2C" w:rsidRDefault="00151E2C" w:rsidP="00151E2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розвиток передумов творчих здібностей:</w:t>
      </w:r>
    </w:p>
    <w:p w:rsidR="00151E2C" w:rsidRDefault="00151E2C" w:rsidP="00151E2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розви</w:t>
      </w:r>
      <w:r>
        <w:rPr>
          <w:rFonts w:ascii="Times New Roman" w:hAnsi="Times New Roman" w:cs="Times New Roman"/>
          <w:sz w:val="28"/>
          <w:szCs w:val="28"/>
          <w:lang w:val="uk-UA"/>
        </w:rPr>
        <w:t>ток</w:t>
      </w:r>
      <w:r>
        <w:rPr>
          <w:rFonts w:ascii="Times New Roman" w:hAnsi="Times New Roman" w:cs="Times New Roman"/>
          <w:sz w:val="28"/>
          <w:szCs w:val="28"/>
        </w:rPr>
        <w:t xml:space="preserve"> мислення, уяв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</w:rPr>
        <w:t>, винахідлив</w:t>
      </w:r>
      <w:r>
        <w:rPr>
          <w:rFonts w:ascii="Times New Roman" w:hAnsi="Times New Roman" w:cs="Times New Roman"/>
          <w:sz w:val="28"/>
          <w:szCs w:val="28"/>
          <w:lang w:val="uk-UA"/>
        </w:rPr>
        <w:t>ості</w:t>
      </w:r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ізнавальн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>
        <w:rPr>
          <w:rFonts w:ascii="Times New Roman" w:hAnsi="Times New Roman" w:cs="Times New Roman"/>
          <w:sz w:val="28"/>
          <w:szCs w:val="28"/>
        </w:rPr>
        <w:t xml:space="preserve"> активн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>, розшир</w:t>
      </w:r>
      <w:r>
        <w:rPr>
          <w:rFonts w:ascii="Times New Roman" w:hAnsi="Times New Roman" w:cs="Times New Roman"/>
          <w:sz w:val="28"/>
          <w:szCs w:val="28"/>
          <w:lang w:val="uk-UA"/>
        </w:rPr>
        <w:t>ення</w:t>
      </w:r>
      <w:r>
        <w:rPr>
          <w:rFonts w:ascii="Times New Roman" w:hAnsi="Times New Roman" w:cs="Times New Roman"/>
          <w:sz w:val="28"/>
          <w:szCs w:val="28"/>
        </w:rPr>
        <w:t xml:space="preserve"> кругоз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1E2C" w:rsidRDefault="00151E2C" w:rsidP="00151E2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формува</w:t>
      </w:r>
      <w:r>
        <w:rPr>
          <w:rFonts w:ascii="Times New Roman" w:hAnsi="Times New Roman" w:cs="Times New Roman"/>
          <w:sz w:val="28"/>
          <w:szCs w:val="28"/>
          <w:lang w:val="uk-UA"/>
        </w:rPr>
        <w:t>ння</w:t>
      </w:r>
      <w:r>
        <w:rPr>
          <w:rFonts w:ascii="Times New Roman" w:hAnsi="Times New Roman" w:cs="Times New Roman"/>
          <w:sz w:val="28"/>
          <w:szCs w:val="28"/>
        </w:rPr>
        <w:t xml:space="preserve"> навич</w:t>
      </w:r>
      <w:r>
        <w:rPr>
          <w:rFonts w:ascii="Times New Roman" w:hAnsi="Times New Roman" w:cs="Times New Roman"/>
          <w:sz w:val="28"/>
          <w:szCs w:val="28"/>
          <w:lang w:val="uk-UA"/>
        </w:rPr>
        <w:t>ок</w:t>
      </w:r>
      <w:r>
        <w:rPr>
          <w:rFonts w:ascii="Times New Roman" w:hAnsi="Times New Roman" w:cs="Times New Roman"/>
          <w:sz w:val="28"/>
          <w:szCs w:val="28"/>
        </w:rPr>
        <w:t xml:space="preserve"> самостійного виразу рухів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 музику;</w:t>
      </w:r>
    </w:p>
    <w:p w:rsidR="00151E2C" w:rsidRDefault="00151E2C" w:rsidP="00151E2C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•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розвиток  лідерства, ініціативи, відчуття товариства, взаємодопомоги і працьовитості.</w:t>
      </w:r>
    </w:p>
    <w:p w:rsidR="00151E2C" w:rsidRDefault="00151E2C" w:rsidP="00151E2C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Ігроритміка є основою для розвитку відчуття ритму і рухових здібностей, що дозволяє вільно, красиво й координаційно правильно виконувати рухи під музику, відповідно до її структурних особливостей, характеру, ритму, темпу й іншим засобам музичної виразності.  Сюди входять спеціальні вправи для узгодження рухів із музикою, музичні завдання й ігри.</w:t>
      </w:r>
    </w:p>
    <w:p w:rsidR="00151E2C" w:rsidRDefault="00151E2C" w:rsidP="00151E2C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Ігрогімнастика  служить основою для засвоєння дитиною різних видів рухів.  Це стройові, загальнорозвивальні, акробатичні вправи, а також вправи, спрямовані на розслаблення м’язів, дихальні і на зміцнення постави.</w:t>
      </w:r>
    </w:p>
    <w:p w:rsidR="00151E2C" w:rsidRDefault="00151E2C" w:rsidP="00151E2C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Ігротанці спрямовані на формування  в учнів танцювальних рухів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сприя</w:t>
      </w:r>
      <w:r>
        <w:rPr>
          <w:rFonts w:ascii="Times New Roman" w:hAnsi="Times New Roman" w:cs="Times New Roman"/>
          <w:sz w:val="28"/>
          <w:szCs w:val="28"/>
          <w:lang w:val="uk-UA"/>
        </w:rPr>
        <w:t>ють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ідвищенню загальної культури дитини. </w:t>
      </w:r>
      <w:r>
        <w:rPr>
          <w:rFonts w:ascii="Times New Roman" w:hAnsi="Times New Roman" w:cs="Times New Roman"/>
          <w:sz w:val="28"/>
          <w:szCs w:val="28"/>
          <w:lang w:val="uk-UA"/>
        </w:rPr>
        <w:t>Вони складаються із: танцювальних кроків , елементів хореографічних вправ і таких танцювальних  форм, як історико-побутовий, народний, бальний, сучасний і ритмічний танці.</w:t>
      </w:r>
    </w:p>
    <w:p w:rsidR="00151E2C" w:rsidRDefault="00151E2C" w:rsidP="00151E2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Танцювально-ритмічна гімнастика  - це образно-танцювальні композиції, кожна з яких має цільову спрямованість, сюжетний характер і завершеність.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Фізичні вправи, що входять в таку композицію, спрямовані на вирішення конкретних завдань. Всі композиції об’єднуються в комплекси вправ для дітей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ізних вікових груп.</w:t>
      </w:r>
    </w:p>
    <w:p w:rsidR="00151E2C" w:rsidRDefault="00151E2C" w:rsidP="00151E2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Ігропластика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ґрунтується на нетрадиційній методиці розвитку м’язової сили і гнучкості. Тут використовуються елементи стародавніх гімнастичних рухів і вправи стретчинга, що виконуються в ігровій формі.</w:t>
      </w:r>
    </w:p>
    <w:p w:rsidR="00151E2C" w:rsidRDefault="00151E2C" w:rsidP="00151E2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Пальчикова гімнастика передбачає розвиток ручної умілості, координації рухі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рук.</w:t>
      </w:r>
    </w:p>
    <w:p w:rsidR="00151E2C" w:rsidRDefault="00151E2C" w:rsidP="00151E2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Ігровий самомасаж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є основою загартування й оздоровлення дитячого організму. Такі вправи сприяють формуванню в дитини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св</w:t>
      </w:r>
      <w:proofErr w:type="gramEnd"/>
      <w:r>
        <w:rPr>
          <w:rFonts w:ascii="Times New Roman" w:hAnsi="Times New Roman" w:cs="Times New Roman"/>
          <w:sz w:val="28"/>
          <w:szCs w:val="28"/>
        </w:rPr>
        <w:t>ідомого прагнення до здоров’я, розвиваючи навички самооздоровлення.</w:t>
      </w:r>
    </w:p>
    <w:p w:rsidR="00151E2C" w:rsidRDefault="00151E2C" w:rsidP="00151E2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Музично-рухливі і</w:t>
      </w:r>
      <w:proofErr w:type="gramStart"/>
      <w:r>
        <w:rPr>
          <w:rFonts w:ascii="Times New Roman" w:hAnsi="Times New Roman" w:cs="Times New Roman"/>
          <w:sz w:val="28"/>
          <w:szCs w:val="28"/>
        </w:rPr>
        <w:t>гри м</w:t>
      </w:r>
      <w:proofErr w:type="gramEnd"/>
      <w:r>
        <w:rPr>
          <w:rFonts w:ascii="Times New Roman" w:hAnsi="Times New Roman" w:cs="Times New Roman"/>
          <w:sz w:val="28"/>
          <w:szCs w:val="28"/>
        </w:rPr>
        <w:t>іст</w:t>
      </w:r>
      <w:r>
        <w:rPr>
          <w:rFonts w:ascii="Times New Roman" w:hAnsi="Times New Roman" w:cs="Times New Roman"/>
          <w:sz w:val="28"/>
          <w:szCs w:val="28"/>
          <w:lang w:val="uk-UA"/>
        </w:rPr>
        <w:t>ять</w:t>
      </w:r>
      <w:r>
        <w:rPr>
          <w:rFonts w:ascii="Times New Roman" w:hAnsi="Times New Roman" w:cs="Times New Roman"/>
          <w:sz w:val="28"/>
          <w:szCs w:val="28"/>
        </w:rPr>
        <w:t xml:space="preserve"> вправи, застосування яких є можливим практично на всіх заняттях. Тут використовуються прийоми імітації, наслідування, образні порівняння, рольові ситуації, змагання – усе те, що потрібно для досягнення поставленої мети при проведенні занять із танцювальн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>ігрової гімнастики.</w:t>
      </w:r>
      <w:r>
        <w:t xml:space="preserve"> </w:t>
      </w:r>
    </w:p>
    <w:p w:rsidR="00151E2C" w:rsidRDefault="00151E2C" w:rsidP="00151E2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Метою занять є стимуляція та концентрація уваги, координація </w:t>
      </w:r>
      <w:proofErr w:type="gramStart"/>
      <w:r>
        <w:rPr>
          <w:rFonts w:ascii="Times New Roman" w:hAnsi="Times New Roman" w:cs="Times New Roman"/>
          <w:sz w:val="28"/>
          <w:szCs w:val="28"/>
        </w:rPr>
        <w:t>ауд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іовізуальної, моторної і тактильно корекції людини. Створення умов для комунікації та взаємодії у групі, зв’язку індивіда з групою та групи з індивідом. У процесі цих занять можна використовувати ритмічні  інструменти, костюмний реквізит, спортивне знаряддя та інвентар, іграшки. У музично-руховій грі, яка керується звуковими сигналами, динамічний напрям однієї фази діяльності чергується з гармонійним розслабленням. Цим досягається психічна соматична релаксація. Для стимуляції музично-рухових ігор і вправ ритмічно-виразні, динамічні та жваві за темпом з привабливою мелодійною та гармонійною лінією твори: класичні, фольклорні, популярні танці, оркестрові мелодії у хорошому стереофонічному відтворенні. У ролі звукових сигналів можна використовувати барабани, тарілки, гонг, трикутник,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іжок. </w:t>
      </w:r>
    </w:p>
    <w:p w:rsidR="00151E2C" w:rsidRDefault="00151E2C" w:rsidP="00151E2C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Ігри-подорожі (або сюжетні заняття)  включають  всі види рухової діяльності, використовуючи засоби попередніх видів танцювальної терапії. </w:t>
      </w:r>
      <w:r>
        <w:rPr>
          <w:rFonts w:ascii="Times New Roman" w:hAnsi="Times New Roman" w:cs="Times New Roman"/>
          <w:sz w:val="28"/>
          <w:szCs w:val="28"/>
        </w:rPr>
        <w:t xml:space="preserve">Цей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іал служить основою для закріплення умінь і навичок, придбаних раніше, допомагає згуртувати дітей. </w:t>
      </w:r>
    </w:p>
    <w:p w:rsidR="00151E2C" w:rsidRDefault="00151E2C" w:rsidP="00151E2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Креативна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гімнастика передбачає цілеспрямовану роботу педагога щодо застосування нестандартних вправ, спеціальних завдань, творчих ігор, спрямованих на розвиток творчої ініціативи.</w:t>
      </w:r>
    </w:p>
    <w:p w:rsidR="00151E2C" w:rsidRDefault="00151E2C" w:rsidP="00151E2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Процес навчання дітей вправ танцювальн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>ігрової гімнастики умовно розподіл</w:t>
      </w:r>
      <w:r>
        <w:rPr>
          <w:rFonts w:ascii="Times New Roman" w:hAnsi="Times New Roman" w:cs="Times New Roman"/>
          <w:sz w:val="28"/>
          <w:szCs w:val="28"/>
          <w:lang w:val="uk-UA"/>
        </w:rPr>
        <w:t>яють</w:t>
      </w:r>
      <w:r>
        <w:rPr>
          <w:rFonts w:ascii="Times New Roman" w:hAnsi="Times New Roman" w:cs="Times New Roman"/>
          <w:sz w:val="28"/>
          <w:szCs w:val="28"/>
        </w:rPr>
        <w:t xml:space="preserve"> на такі три етапи:</w:t>
      </w:r>
    </w:p>
    <w:p w:rsidR="00151E2C" w:rsidRDefault="00151E2C" w:rsidP="00151E2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початковий – навчання вправи як окремого руху;</w:t>
      </w:r>
    </w:p>
    <w:p w:rsidR="00151E2C" w:rsidRDefault="00151E2C" w:rsidP="00151E2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поглиблене вивчення вправи;</w:t>
      </w:r>
    </w:p>
    <w:p w:rsidR="00151E2C" w:rsidRDefault="00151E2C" w:rsidP="00151E2C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закріплення і вдосконалення виконання вправи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</w:p>
    <w:p w:rsidR="00151E2C" w:rsidRDefault="00151E2C" w:rsidP="00151E2C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Кожне заняття з танцювально-ігрової гімнастики будується за загальноприйнятою структурою, яка передбачає наявність підготовчої, основної і заключної частин.</w:t>
      </w:r>
    </w:p>
    <w:p w:rsidR="00151E2C" w:rsidRDefault="00151E2C" w:rsidP="00151E2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ідготовча частина має займати від 5 до 15% загального часу заняття.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іоритетним завданням цієї частини є підготовка організму дитини до подальшої роботи.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цією метою доцільним є використання ігрогімнастики, ігроритміки, музично-рухливих ігор малої інтенсивності, ігор з розвитку уваги, ігротанців, а також вправ танцювально-ритмічної гімнастики, що відповідають завданням цієї частини заняття.</w:t>
      </w:r>
    </w:p>
    <w:p w:rsidR="00151E2C" w:rsidRDefault="00151E2C" w:rsidP="00151E2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сновна частина повинна тривати від 70 до 85% всього заняття. </w:t>
      </w:r>
    </w:p>
    <w:p w:rsidR="00151E2C" w:rsidRDefault="00151E2C" w:rsidP="00151E2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Ця частина передбачає формування рухових умінь і навичок, розвиток рухових здібностей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учні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1E2C" w:rsidRDefault="00151E2C" w:rsidP="00151E2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Вирішення цих та інших завдань реалізується через всі засоби танцювальн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>ігрової гімнастики: ритмічні і бальні танці, ігропластику, креативну гімнастику тощо.</w:t>
      </w:r>
    </w:p>
    <w:p w:rsidR="00151E2C" w:rsidRDefault="00151E2C" w:rsidP="00151E2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Тривалість заключної частини заняття – від 3 до 7% загального часу заняття.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випадку великого фізичного навантаження на дітей в основній частині заняття, тривалість заключної може бути збільшено. Безперечно, це створює умови для поступового зниження навантаження і забезпечує поступовий перехід від збудженого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відносно спокійного стану дітей.</w:t>
      </w:r>
    </w:p>
    <w:p w:rsidR="00151E2C" w:rsidRDefault="00151E2C" w:rsidP="00151E2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заключній частині, як правило, використовуються вправи на розслаблення м’язів, зміцнення постави, регулювання дихання, а також ігровий самомасаж. Якщо ж основною метою заняття було розучування нового матеріалу, то наприкінці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ільним є проведення музично-рухливих ігор малої інтенсивності . </w:t>
      </w:r>
    </w:p>
    <w:p w:rsidR="00151E2C" w:rsidRDefault="00151E2C" w:rsidP="00151E2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Завдяки цим заняттям створюються сприятливі можливості для розвитку мислення, творчих здібностей дітей, їхньої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ізнавальної активності, вільного самовираження.</w:t>
      </w:r>
    </w:p>
    <w:p w:rsidR="00151E2C" w:rsidRDefault="00151E2C" w:rsidP="00151E2C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Отже, не викликає сумніву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</w:t>
      </w:r>
      <w:r>
        <w:rPr>
          <w:rFonts w:ascii="Times New Roman" w:hAnsi="Times New Roman" w:cs="Times New Roman"/>
          <w:sz w:val="28"/>
          <w:szCs w:val="28"/>
        </w:rPr>
        <w:t>, що висока ефективність, а також позитивне емоційне тло, яке створює ритмічна гімнастика, танцювальна терапія та їхній синтез – танцювальн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>ігрова гімнастика, – сприяють підвищенню результативності як оздоровчої роботи, так і процесу фізичного виховання дітей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51E2C" w:rsidRDefault="00151E2C" w:rsidP="00151E2C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Крім технік-прийомів всередині ТРТ розроблено безліч технік-форматів (вправ і форматів), які можна легко включати у контекст багатьох тренінгів. Це вправи як "континуум"(у його різноманітних російських варіантах), " автентичний рух" , контактна імпровізація, " танець пішоходів " " (pedestrian Dance), "джаз тіла"  Габріели Рот і т.д.</w:t>
      </w:r>
    </w:p>
    <w:p w:rsidR="00151E2C" w:rsidRDefault="00151E2C" w:rsidP="00151E2C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Наприклад наведемо процес " Стежка танцю " (Dancing Path), відомий як </w:t>
      </w:r>
    </w:p>
    <w:p w:rsidR="00151E2C" w:rsidRDefault="00151E2C" w:rsidP="00151E2C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"Танець п'яти рухів" . Авторство його належить Габріелі  Рот. Вона виділила п'ять первинних ритмів руху, які, на її думку, присутні у всіх культурах і є репрезентаціями онтологічних якостей:</w:t>
      </w:r>
    </w:p>
    <w:p w:rsidR="00151E2C" w:rsidRDefault="00151E2C" w:rsidP="00151E2C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1. Flowing – плавні, м'які, округлі рухи; рухи " жіночої " енергії.</w:t>
      </w:r>
    </w:p>
    <w:p w:rsidR="00151E2C" w:rsidRDefault="00151E2C" w:rsidP="00151E2C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2. Stacatto – різкі, сильні й чіткі рухи, " чоловічі "рухи.</w:t>
      </w:r>
    </w:p>
    <w:p w:rsidR="00151E2C" w:rsidRDefault="00151E2C" w:rsidP="00151E2C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3. Chaos – хаотичні рухи.</w:t>
      </w:r>
    </w:p>
    <w:p w:rsidR="00151E2C" w:rsidRDefault="00151E2C" w:rsidP="00151E2C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4. Lyrical – тонкі, витончені рухи, "політ метелика " чи "падаючого аркуша". </w:t>
      </w:r>
    </w:p>
    <w:p w:rsidR="00151E2C" w:rsidRDefault="00151E2C" w:rsidP="00151E2C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5. Stillness – спрямування нерухомості, нагляд за первинними імпульсами руху, " пульсуюча статуя ".</w:t>
      </w:r>
    </w:p>
    <w:p w:rsidR="00151E2C" w:rsidRDefault="00151E2C" w:rsidP="00151E2C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таких занять існує спеціальна музика, кожна стадія триває близько п'ятьох хвилин. Перед початком процесу проводиться інструктаж, після процесу – проговорення. "Танець п'яти рухів" рекомендується проводити з закритими очима, повністю віддаючись, включаючись всім тілом у кожний із ритмів.</w:t>
      </w:r>
    </w:p>
    <w:p w:rsidR="00151E2C" w:rsidRDefault="00151E2C" w:rsidP="00151E2C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Ці модальності чи ритми руху на контексті терапії, і особистісного дослідження є репрезентаціями характеристик особистості. У клієнта чи учасника тренінгу може бути неприйняття певних рухів. </w:t>
      </w:r>
    </w:p>
    <w:p w:rsidR="00151E2C" w:rsidRDefault="00151E2C" w:rsidP="00151E2C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Отже, ця техніка може виконувати кілька функцій:</w:t>
      </w:r>
    </w:p>
    <w:p w:rsidR="00151E2C" w:rsidRDefault="00151E2C" w:rsidP="00151E2C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Діагностичну – людина виявляє " освоєні і неосвоєні " якості і те, як картина пов'язана з її життям. Вона може зробити усвідомлений вибір – освоїти певну зону свого життя, досі  незнайому і навіть " заборонену " .</w:t>
      </w:r>
    </w:p>
    <w:p w:rsidR="00151E2C" w:rsidRDefault="00151E2C" w:rsidP="00151E2C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Тестову – якщо проводити цю техніку на початку й наприкінці тренінгу, то багато людей ясно сприймають ступінь і якість  особистісних змін.</w:t>
      </w:r>
    </w:p>
    <w:p w:rsidR="00151E2C" w:rsidRDefault="00151E2C" w:rsidP="00151E2C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Терапевтичну – разом із іншими техніками усвідомлення і трансформації </w:t>
      </w:r>
    </w:p>
    <w:p w:rsidR="00151E2C" w:rsidRDefault="00151E2C" w:rsidP="00151E2C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"Стежка танцю " дозволяє людині знайти спосіб висловлювання себе, розширити діапазон реакцій і форм взаємодії.</w:t>
      </w:r>
    </w:p>
    <w:p w:rsidR="00151E2C" w:rsidRDefault="00151E2C" w:rsidP="00151E2C">
      <w:pPr>
        <w:ind w:left="-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Вправи: </w:t>
      </w:r>
    </w:p>
    <w:p w:rsidR="00151E2C" w:rsidRDefault="00151E2C" w:rsidP="00151E2C">
      <w:pPr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Вправа розминки "Повільні танці"</w:t>
      </w:r>
    </w:p>
    <w:p w:rsidR="00151E2C" w:rsidRDefault="00151E2C" w:rsidP="00151E2C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Призначення: вправа призначена для невеликої фізичної розминки учасників тренінгу. Рекомендується включати в програми тренінгів різного роду -       інтелектуальних,  комунікативних,  особового зростання і інших, якщо в них невелика фізична активність учасників. </w:t>
      </w:r>
    </w:p>
    <w:p w:rsidR="00151E2C" w:rsidRDefault="00151E2C" w:rsidP="00151E2C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Особливо корисно включати цю вправу розминки в тренінги для школярів, що мають високу потребу в русі, активності, - порівняно з дорослими. </w:t>
      </w:r>
    </w:p>
    <w:p w:rsidR="00151E2C" w:rsidRDefault="00151E2C" w:rsidP="00151E2C">
      <w:pPr>
        <w:ind w:left="-567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Зміст</w:t>
      </w:r>
    </w:p>
    <w:p w:rsidR="00151E2C" w:rsidRDefault="00151E2C" w:rsidP="00151E2C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Коли ведучий тренінгу починає помічати, що тонус учасників падає, що їм необхідно розім'ятися фізично, він може запропонувати цю вправу. </w:t>
      </w:r>
    </w:p>
    <w:p w:rsidR="00151E2C" w:rsidRDefault="00151E2C" w:rsidP="00151E2C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Зазвичай у будь-якій групі знайдеться хоч би одна людина, яка займалася танцями(не важливо яким і на якому рівні). Ведучий просить відгукнутися такого учасника. Якщо "танцюриста" не знайдеться, ведучому самому доведеться виконувати цю роль. </w:t>
      </w:r>
    </w:p>
    <w:p w:rsidR="00151E2C" w:rsidRDefault="00151E2C" w:rsidP="00151E2C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"Танцюрист" показує іншим учасникам якийсь нескладний танцювальний рух (помах рукою, помах ногою, розворот або ще щось). Інші учасники пробують повторити цей рух. </w:t>
      </w:r>
    </w:p>
    <w:p w:rsidR="00151E2C" w:rsidRDefault="00151E2C" w:rsidP="00151E2C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Ведучий пропонує "танцюристові" і іншим зробити цей же рух ще один або кілька разів, але тепер як можна повільніше. Ведучий і "танцюрист" дають оцінку: у кого дійсно дуже повільно, у кого не дуже повільно, хто дотримується руху, хто не дотримується... </w:t>
      </w:r>
    </w:p>
    <w:p w:rsidR="00151E2C" w:rsidRDefault="00151E2C" w:rsidP="00151E2C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Після цього пропонується зробити те ж саме, рух, але якнайшвидше.</w:t>
      </w:r>
      <w:r>
        <w:rPr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Якщо дозволяє час, повторити цю вправу кілька разів, вводячи нові, складніші рухи.</w:t>
      </w:r>
    </w:p>
    <w:p w:rsidR="00151E2C" w:rsidRDefault="00151E2C" w:rsidP="00151E2C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кожної людини є свій танець, набір рухів, манера танцювати й пересуватися у просторі. На відміну від ходи, жестів і міміки, танець людини має соціальну природу й вплив моди. У танці не усвідомлено відображається особистість людини і якщо уважно придивитися, то можна багато чого розповісти про характер танцюючого, його звички, страхи, особливості взаємодії з різними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людьми й із самим  собою,  його фантазії, відношення до себе й навколишнього світу. І третій аспект про «танцюючі» частини тіла. Якщо уважно придивитися</w:t>
      </w:r>
    </w:p>
    <w:p w:rsidR="00151E2C" w:rsidRDefault="00151E2C" w:rsidP="00151E2C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танцюючої людини, то можна помітити, що постійно рухаються тільки певні</w:t>
      </w:r>
    </w:p>
    <w:p w:rsidR="00151E2C" w:rsidRDefault="00151E2C" w:rsidP="00151E2C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частини тіла, найчастіше це руки й ноги, рідше – стегна й голова, майже ніколи – спина, шия, плечі. Сюди ж можна віднести погодженість частин тіла у танці. </w:t>
      </w:r>
    </w:p>
    <w:p w:rsidR="00151E2C" w:rsidRDefault="00151E2C" w:rsidP="00151E2C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Якщо зробити символічну розшифровку, то руки – це здатність до соціальних</w:t>
      </w:r>
    </w:p>
    <w:p w:rsidR="00151E2C" w:rsidRDefault="00151E2C" w:rsidP="00151E2C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контактів й їхній характер (куркулі – агресивність, долоні – доброзичливість); ноги – стійкість соціального стану; стегна – здатність одержувати сексуальне</w:t>
      </w:r>
    </w:p>
    <w:p w:rsidR="00151E2C" w:rsidRDefault="00151E2C" w:rsidP="00151E2C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задоволення, незалежність; голова – раціональність, критичність; шия – контроль          у всіх змінах (за собою, людьми, емоціями й поводженням); спина – щирість,  перевантаження; плечі – відповідальність (особливо за інших).</w:t>
      </w:r>
    </w:p>
    <w:p w:rsidR="00151E2C" w:rsidRDefault="00151E2C" w:rsidP="00151E2C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Якщо більш рухлива права частина тіла – це свідчить про виявлення чоловічого початку й таких якостей як наполегливість,  агресивність, цілеспрямованість, активність, твердість, логічність. Якщо ліва – то превалює</w:t>
      </w:r>
    </w:p>
    <w:p w:rsidR="00151E2C" w:rsidRDefault="00151E2C" w:rsidP="00151E2C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жіночий початок, який проявляється у таких якостях як гнучкість, терпимість, підпорядкованість, м’якість, інтуїтивність. </w:t>
      </w:r>
    </w:p>
    <w:p w:rsidR="00151E2C" w:rsidRDefault="00151E2C" w:rsidP="00151E2C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Необхідно відзначити, що людина завжди може змінити свій танець, а таким чином, й свій характер, коли придбає нові рухи, тільки це буде вже вольовий процес. Таким чином, по-перше,  танцювати або рухатися може кожна людина, незалежно від віку,  статі,  соціального стану,  рівня освіти, цінностей, установок і навіть здоров’я (не вважаючи випадки нерухомості). По-друге, за допомогою танцю можна провести діагностику особистості,  (виявити стереотипи руху, м’язові затиски, проблемні зони). По-третє, зняти напругу, зменшити тривожність,  агресивність,  визволити стримування, що придушують почуття й емоції, у тому числі соціально небажані. Найчастіше, саме цей аспект танцю приводить до зниження ваги. По-четверте, придбати нові рухи, що сприяють: а) ефективній взаємодії із собою, світом, людьми; б) зміні стилю комунікацій з оточуючими; в) формуванню вміння усвідомлювати свої й чужі бажання, почуття, вчинки, за допомогою аналізу рухів. По-п’яте, танець сприяє прояву індивідуальності, щирості, спонтанності, сприйняттю себе. І як наслідок, відбувається зміна установок, стереотипів, комунікацій. Підвищується самооцінка, з’являється впевненість у собі. Людина стає більш успішною, привабливою, задоволеною.</w:t>
      </w:r>
    </w:p>
    <w:p w:rsidR="00151E2C" w:rsidRDefault="00151E2C" w:rsidP="00151E2C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чином, танець є взаємодією, історією людських взаємовідносин. </w:t>
      </w:r>
    </w:p>
    <w:p w:rsidR="00151E2C" w:rsidRDefault="00151E2C" w:rsidP="00151E2C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Ми маємо стійкі та обмежені уявлення про себе. І це природно створює неусвідомлені переваги й стереотипи у взаєминах з іншими людьми. Тому через танець ми можемо: </w:t>
      </w:r>
    </w:p>
    <w:p w:rsidR="00151E2C" w:rsidRDefault="00151E2C" w:rsidP="00151E2C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•  більш відкрито глянути на світ людських взаємин;</w:t>
      </w:r>
    </w:p>
    <w:p w:rsidR="00151E2C" w:rsidRDefault="00151E2C" w:rsidP="00151E2C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•  виразити ті почуття, які ми не вміємо й боїмося виражати;</w:t>
      </w:r>
    </w:p>
    <w:p w:rsidR="00151E2C" w:rsidRDefault="00151E2C" w:rsidP="00151E2C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•  реалізувати ті бажання, які нам поки що страшно, або ніяково втілити;</w:t>
      </w:r>
    </w:p>
    <w:p w:rsidR="00151E2C" w:rsidRDefault="00151E2C" w:rsidP="00151E2C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•  знайти взаєморозуміння, якого не вистачає в повсякденному житті.</w:t>
      </w:r>
    </w:p>
    <w:p w:rsidR="00151E2C" w:rsidRDefault="00151E2C" w:rsidP="00151E2C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Два базових терапевтичних механізми, які є в танці – це його можливість</w:t>
      </w:r>
    </w:p>
    <w:p w:rsidR="00151E2C" w:rsidRDefault="00151E2C" w:rsidP="00151E2C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бути вираженням різноманітних людських почуттів і  зміни тілесного, рухового характеру особистості при навчанні новим рухам. </w:t>
      </w:r>
    </w:p>
    <w:p w:rsidR="00151E2C" w:rsidRDefault="00151E2C" w:rsidP="00151E2C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Реакція, катарсис через повторне проживання й усвідомлення емоційно</w:t>
      </w:r>
    </w:p>
    <w:p w:rsidR="00151E2C" w:rsidRDefault="00151E2C" w:rsidP="00151E2C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значимих моментів є загальним механізмом глибинної й тілесно-орієнтованої</w:t>
      </w:r>
    </w:p>
    <w:p w:rsidR="00151E2C" w:rsidRDefault="00151E2C" w:rsidP="00151E2C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терапії. У танцювальній практиці виділяють дві реалізації цього механізму:</w:t>
      </w:r>
    </w:p>
    <w:p w:rsidR="00151E2C" w:rsidRDefault="00151E2C" w:rsidP="00151E2C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•  танець як психоемоційна розрядка;</w:t>
      </w:r>
    </w:p>
    <w:p w:rsidR="00151E2C" w:rsidRDefault="00151E2C" w:rsidP="00151E2C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•  танець як творче (символічне й цілісне) самовираження.</w:t>
      </w:r>
    </w:p>
    <w:p w:rsidR="00151E2C" w:rsidRDefault="00151E2C" w:rsidP="00151E2C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Перший спосіб більше відображає повсякденний і вузько-медичний підходи, але, безумовно, адекватно описує процеси стандартного соціального функціонування танцю (дискотеки). Другий – більше співвідноситься з танцем – як мистецтвом і його потенційною можливістю з’єднувати фізичні, емоційні, інтелектуальні й духовні процеси в єдину дію.  Психоемоційна розрядка досить простий і витратний (у змісті глибинних змін)  спосіб,  типовим прикладом якого в терапевтичній галузі є трансові танці. Він опирається на оргаїстичну природу танцю. Самовираження – галузь експресивних мистецтв – розгорнутий та досить складний процес, що вимагає «входження» у матеріал та освоєння його. Це може бути робота зі специфічним образом у танці, що має для танцюючих особливу емоційну значущість. Інший базовий механізм – перенавчання. Якщо порушення обумовлені проблемами та пропущеними (дисоційованими) стадіями розвитку в минулому або зупинкою розвитку в сьогоденні, то перенавчання є адекватним механізмом відновлення безперервності й цілісності розвитку. Воно може виступати як: </w:t>
      </w:r>
    </w:p>
    <w:p w:rsidR="00151E2C" w:rsidRDefault="00151E2C" w:rsidP="00151E2C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перебудування й трансформація дисфункціональних паттернів (робота з</w:t>
      </w:r>
    </w:p>
    <w:p w:rsidR="00151E2C" w:rsidRDefault="00151E2C" w:rsidP="00151E2C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фокусом уваги в русі і т. ін.);</w:t>
      </w:r>
    </w:p>
    <w:p w:rsidR="00151E2C" w:rsidRDefault="00151E2C" w:rsidP="00151E2C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б) одержання нового досвіду (освоєння нових якісних характеристик руху).</w:t>
      </w:r>
    </w:p>
    <w:p w:rsidR="00151E2C" w:rsidRDefault="00151E2C" w:rsidP="00151E2C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Звичайно, цей розподіл умовний, і у реальному процесі механізми перекривають і підтримують один одного. Проте, має сенс знати, виділяти й використовувати ці механізми в реальному процесі – творчому, освітньому або терапевтичному.</w:t>
      </w:r>
    </w:p>
    <w:p w:rsidR="00FB267C" w:rsidRPr="00151E2C" w:rsidRDefault="00151E2C">
      <w:pPr>
        <w:rPr>
          <w:lang w:val="uk-UA"/>
        </w:rPr>
      </w:pPr>
      <w:bookmarkStart w:id="0" w:name="_GoBack"/>
      <w:bookmarkEnd w:id="0"/>
    </w:p>
    <w:sectPr w:rsidR="00FB267C" w:rsidRPr="00151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24C"/>
    <w:rsid w:val="00151E2C"/>
    <w:rsid w:val="0059124C"/>
    <w:rsid w:val="00CF7F7C"/>
    <w:rsid w:val="00E9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1E2C"/>
  </w:style>
  <w:style w:type="character" w:styleId="a4">
    <w:name w:val="Strong"/>
    <w:basedOn w:val="a0"/>
    <w:uiPriority w:val="22"/>
    <w:qFormat/>
    <w:rsid w:val="00151E2C"/>
    <w:rPr>
      <w:b/>
      <w:bCs/>
    </w:rPr>
  </w:style>
  <w:style w:type="character" w:styleId="a5">
    <w:name w:val="Emphasis"/>
    <w:basedOn w:val="a0"/>
    <w:uiPriority w:val="20"/>
    <w:qFormat/>
    <w:rsid w:val="00151E2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51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1E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1E2C"/>
  </w:style>
  <w:style w:type="character" w:styleId="a4">
    <w:name w:val="Strong"/>
    <w:basedOn w:val="a0"/>
    <w:uiPriority w:val="22"/>
    <w:qFormat/>
    <w:rsid w:val="00151E2C"/>
    <w:rPr>
      <w:b/>
      <w:bCs/>
    </w:rPr>
  </w:style>
  <w:style w:type="character" w:styleId="a5">
    <w:name w:val="Emphasis"/>
    <w:basedOn w:val="a0"/>
    <w:uiPriority w:val="20"/>
    <w:qFormat/>
    <w:rsid w:val="00151E2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51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1E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2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3584</Words>
  <Characters>20431</Characters>
  <Application>Microsoft Office Word</Application>
  <DocSecurity>0</DocSecurity>
  <Lines>170</Lines>
  <Paragraphs>47</Paragraphs>
  <ScaleCrop>false</ScaleCrop>
  <Company>Home</Company>
  <LinksUpToDate>false</LinksUpToDate>
  <CharactersWithSpaces>23968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3</cp:revision>
  <dcterms:created xsi:type="dcterms:W3CDTF">2014-04-10T08:12:00Z</dcterms:created>
  <dcterms:modified xsi:type="dcterms:W3CDTF">2014-04-10T08:13:00Z</dcterms:modified>
</cp:coreProperties>
</file>